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295BB" w14:textId="77777777" w:rsidR="00582498" w:rsidRPr="00582498" w:rsidRDefault="00582498" w:rsidP="00582498">
      <w:pPr>
        <w:jc w:val="center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Описание заявки на конкурс "Хрустальный ёж" от 4CIO</w:t>
      </w:r>
    </w:p>
    <w:p w14:paraId="56C6E3D9" w14:textId="49B75810" w:rsidR="00582498" w:rsidRDefault="00582498" w:rsidP="00582498">
      <w:pPr>
        <w:jc w:val="center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Номинация: Энергетика позитива</w:t>
      </w:r>
    </w:p>
    <w:p w14:paraId="0188F502" w14:textId="0CD51F23" w:rsidR="00582498" w:rsidRPr="00582498" w:rsidRDefault="00582498" w:rsidP="005824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</w:rPr>
        <w:t xml:space="preserve"> Беляев Дмитрий</w:t>
      </w:r>
    </w:p>
    <w:p w14:paraId="2A2D02E7" w14:textId="77777777" w:rsidR="00582498" w:rsidRDefault="00582498" w:rsidP="00582498">
      <w:pPr>
        <w:jc w:val="both"/>
        <w:rPr>
          <w:rFonts w:ascii="Times New Roman" w:hAnsi="Times New Roman" w:cs="Times New Roman"/>
        </w:rPr>
      </w:pPr>
    </w:p>
    <w:p w14:paraId="7A8C327F" w14:textId="56D1FEE4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 xml:space="preserve">В 2025 году кандидат принял участие в 18 крупных мероприятиях в сфере </w:t>
      </w:r>
      <w:r>
        <w:rPr>
          <w:rFonts w:ascii="Times New Roman" w:hAnsi="Times New Roman" w:cs="Times New Roman"/>
        </w:rPr>
        <w:t xml:space="preserve">ИТ и </w:t>
      </w:r>
      <w:r w:rsidRPr="00582498">
        <w:rPr>
          <w:rFonts w:ascii="Times New Roman" w:hAnsi="Times New Roman" w:cs="Times New Roman"/>
        </w:rPr>
        <w:t>информационной безопасности, демонстрируя исключительную активность в профессиональном сообществе. Этот впечатляющий показатель свидетельствует о глубокой вовлеченности в развитие отрасли и готовности делиться знаниями с коллегами.</w:t>
      </w:r>
    </w:p>
    <w:p w14:paraId="6F7A1FD4" w14:textId="1205A3F5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</w:rPr>
      </w:pPr>
      <w:r w:rsidRPr="00582498">
        <w:rPr>
          <w:rFonts w:ascii="Times New Roman" w:hAnsi="Times New Roman" w:cs="Times New Roman"/>
          <w:b/>
          <w:bCs/>
        </w:rPr>
        <w:t>Уникальный подход к подаче материала</w:t>
      </w:r>
      <w:r w:rsidRPr="00582498">
        <w:rPr>
          <w:rFonts w:ascii="Times New Roman" w:hAnsi="Times New Roman" w:cs="Times New Roman"/>
          <w:b/>
          <w:bCs/>
        </w:rPr>
        <w:t>:</w:t>
      </w:r>
    </w:p>
    <w:p w14:paraId="3B240539" w14:textId="7861599A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 xml:space="preserve">Особенностью всех выступлений кандидата стало использование юмора как эффективного инструмента профессиональной коммуникации. Научные исследования убедительно доказывают, что юмор в публичных выступлениях </w:t>
      </w:r>
      <w:proofErr w:type="gramStart"/>
      <w:r w:rsidRPr="00582498">
        <w:rPr>
          <w:rFonts w:ascii="Times New Roman" w:hAnsi="Times New Roman" w:cs="Times New Roman"/>
        </w:rPr>
        <w:t>способствует :</w:t>
      </w:r>
      <w:proofErr w:type="gramEnd"/>
      <w:r w:rsidRPr="00582498">
        <w:rPr>
          <w:rFonts w:ascii="Times New Roman" w:hAnsi="Times New Roman" w:cs="Times New Roman"/>
        </w:rPr>
        <w:t xml:space="preserve"> </w:t>
      </w:r>
    </w:p>
    <w:p w14:paraId="6FE92343" w14:textId="77777777" w:rsidR="00582498" w:rsidRPr="00582498" w:rsidRDefault="00582498" w:rsidP="0058249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Установлению контакта с аудиторией - помогает разрушить барьеры между спикером и слушателями</w:t>
      </w:r>
    </w:p>
    <w:p w14:paraId="5DFAAD16" w14:textId="77777777" w:rsidR="00582498" w:rsidRPr="00582498" w:rsidRDefault="00582498" w:rsidP="0058249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Снятию напряжения - создает расслабленную и доверительную атмосферу</w:t>
      </w:r>
    </w:p>
    <w:p w14:paraId="74CF069F" w14:textId="77777777" w:rsidR="00582498" w:rsidRPr="00582498" w:rsidRDefault="00582498" w:rsidP="0058249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Повышению запоминаемости материала - информация, поданная с юмором, лучше усваивается и дольше сохраняется в памяти</w:t>
      </w:r>
    </w:p>
    <w:p w14:paraId="453DF59A" w14:textId="7D6FA6F2" w:rsidR="00582498" w:rsidRPr="00582498" w:rsidRDefault="00582498" w:rsidP="0058249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Увеличению вовлеченности - аудитория становится более внимательной и заинтересованной</w:t>
      </w:r>
      <w:r w:rsidRPr="00582498">
        <w:rPr>
          <w:rFonts w:ascii="Times New Roman" w:hAnsi="Times New Roman" w:cs="Times New Roman"/>
        </w:rPr>
        <w:t>:</w:t>
      </w:r>
    </w:p>
    <w:p w14:paraId="7503E7E3" w14:textId="77777777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</w:rPr>
      </w:pPr>
      <w:r w:rsidRPr="00582498">
        <w:rPr>
          <w:rFonts w:ascii="Times New Roman" w:hAnsi="Times New Roman" w:cs="Times New Roman"/>
          <w:b/>
          <w:bCs/>
        </w:rPr>
        <w:t>Создание позитивной энергетики</w:t>
      </w:r>
    </w:p>
    <w:p w14:paraId="31E3F297" w14:textId="1D5A2C40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Использование юмора в профессиональных выступлениях демонстрирует способность кандидата генерировать позитивную энергию отношений. Исследования показывают, что люди, способные создавать позитивную атмосферу, действуют как "энерджайзеры" - они заряжают окружающих энергией, мотивируют к активной работе и способствуют повышению общей продуктивности команды.</w:t>
      </w:r>
    </w:p>
    <w:p w14:paraId="10DE5FE7" w14:textId="27605FE7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</w:rPr>
      </w:pPr>
      <w:r w:rsidRPr="00582498">
        <w:rPr>
          <w:rFonts w:ascii="Times New Roman" w:hAnsi="Times New Roman" w:cs="Times New Roman"/>
          <w:b/>
          <w:bCs/>
        </w:rPr>
        <w:t>Профессиональный эффект</w:t>
      </w:r>
      <w:r w:rsidRPr="00582498">
        <w:rPr>
          <w:rFonts w:ascii="Times New Roman" w:hAnsi="Times New Roman" w:cs="Times New Roman"/>
          <w:b/>
          <w:bCs/>
        </w:rPr>
        <w:t>:</w:t>
      </w:r>
    </w:p>
    <w:p w14:paraId="3E11DA9D" w14:textId="29C7315D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Позитивный настрой и умение использовать юмор в профессиональной деятельности приводят к измеримым результатам:</w:t>
      </w:r>
      <w:r w:rsidRPr="00582498">
        <w:rPr>
          <w:rFonts w:ascii="Times New Roman" w:hAnsi="Times New Roman" w:cs="Times New Roman"/>
        </w:rPr>
        <w:t xml:space="preserve"> </w:t>
      </w:r>
    </w:p>
    <w:p w14:paraId="4DFC8DA1" w14:textId="77777777" w:rsidR="00582498" w:rsidRPr="00582498" w:rsidRDefault="00582498" w:rsidP="0058249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Повышение производительности - позитивные сотрудники на 12% более продуктивны</w:t>
      </w:r>
    </w:p>
    <w:p w14:paraId="6CD23619" w14:textId="77777777" w:rsidR="00582498" w:rsidRPr="00582498" w:rsidRDefault="00582498" w:rsidP="0058249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Улучшение качества работы команды - создается атмосфера сотрудничества и взаимопомощи</w:t>
      </w:r>
    </w:p>
    <w:p w14:paraId="57724A67" w14:textId="77777777" w:rsidR="00582498" w:rsidRPr="00582498" w:rsidRDefault="00582498" w:rsidP="0058249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Развитие креативности - позитивные эмоции расширяют творческий потенциал</w:t>
      </w:r>
    </w:p>
    <w:p w14:paraId="569D2BDB" w14:textId="77777777" w:rsidR="00582498" w:rsidRPr="00582498" w:rsidRDefault="00582498" w:rsidP="0058249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Укрепление профессиональных связей - юмор способствует формированию доверительных отношений</w:t>
      </w:r>
    </w:p>
    <w:p w14:paraId="66A8539D" w14:textId="59BD8E88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</w:rPr>
      </w:pPr>
      <w:r w:rsidRPr="00582498">
        <w:rPr>
          <w:rFonts w:ascii="Times New Roman" w:hAnsi="Times New Roman" w:cs="Times New Roman"/>
          <w:b/>
          <w:bCs/>
        </w:rPr>
        <w:t>Вклад в развитие профессионального сообщества</w:t>
      </w:r>
      <w:r w:rsidRPr="00582498">
        <w:rPr>
          <w:rFonts w:ascii="Times New Roman" w:hAnsi="Times New Roman" w:cs="Times New Roman"/>
          <w:b/>
          <w:bCs/>
        </w:rPr>
        <w:t>:</w:t>
      </w:r>
    </w:p>
    <w:p w14:paraId="629C8CD1" w14:textId="4E511A79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 xml:space="preserve">Участие в 18 мероприятиях с использованием инновационного подхода к подаче материала представляет значительный вклад в развитие культуры профессионального общения в </w:t>
      </w:r>
      <w:r w:rsidRPr="00582498">
        <w:rPr>
          <w:rFonts w:ascii="Times New Roman" w:hAnsi="Times New Roman" w:cs="Times New Roman"/>
        </w:rPr>
        <w:t>сфере ИТ</w:t>
      </w:r>
      <w:r>
        <w:rPr>
          <w:rFonts w:ascii="Times New Roman" w:hAnsi="Times New Roman" w:cs="Times New Roman"/>
        </w:rPr>
        <w:t xml:space="preserve"> и </w:t>
      </w:r>
      <w:r w:rsidRPr="00582498">
        <w:rPr>
          <w:rFonts w:ascii="Times New Roman" w:hAnsi="Times New Roman" w:cs="Times New Roman"/>
        </w:rPr>
        <w:t>информационной безопасности. Кандидат демонстрирует, что серьезные профессиональные темы можно обсуждать эффективно и с позитивным настроем, не теряя при этом глубины и экспертности.</w:t>
      </w:r>
      <w:r w:rsidRPr="00582498">
        <w:rPr>
          <w:rFonts w:ascii="Times New Roman" w:hAnsi="Times New Roman" w:cs="Times New Roman"/>
        </w:rPr>
        <w:t xml:space="preserve"> </w:t>
      </w:r>
    </w:p>
    <w:p w14:paraId="2AD32583" w14:textId="77777777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Среди мероприятий, где выступал кандидат, представлены ключевые отраслевые события:</w:t>
      </w:r>
    </w:p>
    <w:p w14:paraId="0152E889" w14:textId="77777777" w:rsidR="00582498" w:rsidRPr="00582498" w:rsidRDefault="00582498" w:rsidP="0058249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lastRenderedPageBreak/>
        <w:t>Территория безопасности 2024 и 2025</w:t>
      </w:r>
    </w:p>
    <w:p w14:paraId="64AF905B" w14:textId="77777777" w:rsidR="00582498" w:rsidRPr="00582498" w:rsidRDefault="00582498" w:rsidP="0058249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582498">
        <w:rPr>
          <w:rFonts w:ascii="Times New Roman" w:hAnsi="Times New Roman" w:cs="Times New Roman"/>
        </w:rPr>
        <w:t>ITSec</w:t>
      </w:r>
      <w:proofErr w:type="spellEnd"/>
      <w:r w:rsidRPr="00582498">
        <w:rPr>
          <w:rFonts w:ascii="Times New Roman" w:hAnsi="Times New Roman" w:cs="Times New Roman"/>
        </w:rPr>
        <w:t xml:space="preserve"> конференции</w:t>
      </w:r>
    </w:p>
    <w:p w14:paraId="3E41E2EE" w14:textId="77777777" w:rsidR="00582498" w:rsidRPr="00582498" w:rsidRDefault="00582498" w:rsidP="0058249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 xml:space="preserve">CISO </w:t>
      </w:r>
      <w:proofErr w:type="spellStart"/>
      <w:r w:rsidRPr="00582498">
        <w:rPr>
          <w:rFonts w:ascii="Times New Roman" w:hAnsi="Times New Roman" w:cs="Times New Roman"/>
        </w:rPr>
        <w:t>Forum</w:t>
      </w:r>
      <w:proofErr w:type="spellEnd"/>
      <w:r w:rsidRPr="00582498">
        <w:rPr>
          <w:rFonts w:ascii="Times New Roman" w:hAnsi="Times New Roman" w:cs="Times New Roman"/>
        </w:rPr>
        <w:t xml:space="preserve"> 2025</w:t>
      </w:r>
    </w:p>
    <w:p w14:paraId="00AB8AAC" w14:textId="77777777" w:rsidR="00582498" w:rsidRPr="00582498" w:rsidRDefault="00582498" w:rsidP="0058249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 xml:space="preserve">Positive </w:t>
      </w:r>
      <w:proofErr w:type="spellStart"/>
      <w:r w:rsidRPr="00582498">
        <w:rPr>
          <w:rFonts w:ascii="Times New Roman" w:hAnsi="Times New Roman" w:cs="Times New Roman"/>
        </w:rPr>
        <w:t>Hack</w:t>
      </w:r>
      <w:proofErr w:type="spellEnd"/>
      <w:r w:rsidRPr="00582498">
        <w:rPr>
          <w:rFonts w:ascii="Times New Roman" w:hAnsi="Times New Roman" w:cs="Times New Roman"/>
        </w:rPr>
        <w:t xml:space="preserve"> </w:t>
      </w:r>
      <w:proofErr w:type="spellStart"/>
      <w:r w:rsidRPr="00582498">
        <w:rPr>
          <w:rFonts w:ascii="Times New Roman" w:hAnsi="Times New Roman" w:cs="Times New Roman"/>
        </w:rPr>
        <w:t>Days</w:t>
      </w:r>
      <w:proofErr w:type="spellEnd"/>
      <w:r w:rsidRPr="00582498">
        <w:rPr>
          <w:rFonts w:ascii="Times New Roman" w:hAnsi="Times New Roman" w:cs="Times New Roman"/>
        </w:rPr>
        <w:t xml:space="preserve"> </w:t>
      </w:r>
      <w:proofErr w:type="spellStart"/>
      <w:r w:rsidRPr="00582498">
        <w:rPr>
          <w:rFonts w:ascii="Times New Roman" w:hAnsi="Times New Roman" w:cs="Times New Roman"/>
        </w:rPr>
        <w:t>Fest</w:t>
      </w:r>
      <w:proofErr w:type="spellEnd"/>
      <w:r w:rsidRPr="00582498">
        <w:rPr>
          <w:rFonts w:ascii="Times New Roman" w:hAnsi="Times New Roman" w:cs="Times New Roman"/>
        </w:rPr>
        <w:t xml:space="preserve"> 2025</w:t>
      </w:r>
    </w:p>
    <w:p w14:paraId="4FF3A387" w14:textId="694D8692" w:rsidR="00582498" w:rsidRPr="00582498" w:rsidRDefault="00582498" w:rsidP="0058249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 xml:space="preserve">Конференции от Контур </w:t>
      </w:r>
      <w:proofErr w:type="spellStart"/>
      <w:r w:rsidRPr="00582498">
        <w:rPr>
          <w:rFonts w:ascii="Times New Roman" w:hAnsi="Times New Roman" w:cs="Times New Roman"/>
        </w:rPr>
        <w:t>StaffCop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E17C866" w14:textId="57EB2FFA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82498">
        <w:rPr>
          <w:rFonts w:ascii="Times New Roman" w:hAnsi="Times New Roman" w:cs="Times New Roman"/>
          <w:b/>
          <w:bCs/>
        </w:rPr>
        <w:t>Полный перечень мероприятий</w:t>
      </w:r>
      <w:r w:rsidRPr="00582498">
        <w:rPr>
          <w:rFonts w:ascii="Times New Roman" w:hAnsi="Times New Roman" w:cs="Times New Roman"/>
          <w:b/>
          <w:bCs/>
          <w:lang w:val="en-US"/>
        </w:rPr>
        <w:t>:</w:t>
      </w:r>
    </w:p>
    <w:p w14:paraId="216FE113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1.</w:t>
      </w:r>
      <w:r w:rsidRPr="00582498">
        <w:rPr>
          <w:rFonts w:ascii="Times New Roman" w:hAnsi="Times New Roman" w:cs="Times New Roman"/>
          <w:sz w:val="20"/>
          <w:szCs w:val="20"/>
        </w:rPr>
        <w:tab/>
        <w:t>Спикер конференции Территория безопасности 2024: «Угрозы искусственного интеллекта в мире информационной безопасности»</w:t>
      </w:r>
    </w:p>
    <w:p w14:paraId="5C1A5EA8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2.</w:t>
      </w:r>
      <w:r w:rsidRPr="00582498">
        <w:rPr>
          <w:rFonts w:ascii="Times New Roman" w:hAnsi="Times New Roman" w:cs="Times New Roman"/>
          <w:sz w:val="20"/>
          <w:szCs w:val="20"/>
        </w:rPr>
        <w:tab/>
        <w:t xml:space="preserve">Спикер конференции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ITSec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: «Актуальные вопросы управления уязвимостями: инструменты и методика» - 09.10.2024</w:t>
      </w:r>
    </w:p>
    <w:p w14:paraId="7AAE3B2E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3.</w:t>
      </w:r>
      <w:r w:rsidRPr="00582498">
        <w:rPr>
          <w:rFonts w:ascii="Times New Roman" w:hAnsi="Times New Roman" w:cs="Times New Roman"/>
          <w:sz w:val="20"/>
          <w:szCs w:val="20"/>
        </w:rPr>
        <w:tab/>
        <w:t>Спикер конференции Код ИБ. Итоги: «Влияние анализа защищенности на расследование инцидентов» - 05.12.2024</w:t>
      </w:r>
    </w:p>
    <w:p w14:paraId="09213FFC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4.</w:t>
      </w:r>
      <w:r w:rsidRPr="00582498">
        <w:rPr>
          <w:rFonts w:ascii="Times New Roman" w:hAnsi="Times New Roman" w:cs="Times New Roman"/>
          <w:sz w:val="20"/>
          <w:szCs w:val="20"/>
        </w:rPr>
        <w:tab/>
        <w:t>Спикер конференции Cnews: «Информационная безопасность 2025» - 20.02.2025</w:t>
      </w:r>
    </w:p>
    <w:p w14:paraId="5BA06C27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5.</w:t>
      </w:r>
      <w:r w:rsidRPr="00582498">
        <w:rPr>
          <w:rFonts w:ascii="Times New Roman" w:hAnsi="Times New Roman" w:cs="Times New Roman"/>
          <w:sz w:val="20"/>
          <w:szCs w:val="20"/>
        </w:rPr>
        <w:tab/>
        <w:t xml:space="preserve">Модерация конференции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Security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Summit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: «Стратегия и тактика информационной безопасности» - 20.03.2025</w:t>
      </w:r>
    </w:p>
    <w:p w14:paraId="34620A8E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82498">
        <w:rPr>
          <w:rFonts w:ascii="Times New Roman" w:hAnsi="Times New Roman" w:cs="Times New Roman"/>
          <w:sz w:val="20"/>
          <w:szCs w:val="20"/>
          <w:lang w:val="en-US"/>
        </w:rPr>
        <w:t>6.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82498">
        <w:rPr>
          <w:rFonts w:ascii="Times New Roman" w:hAnsi="Times New Roman" w:cs="Times New Roman"/>
          <w:sz w:val="20"/>
          <w:szCs w:val="20"/>
        </w:rPr>
        <w:t>Модерация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82498">
        <w:rPr>
          <w:rFonts w:ascii="Times New Roman" w:hAnsi="Times New Roman" w:cs="Times New Roman"/>
          <w:sz w:val="20"/>
          <w:szCs w:val="20"/>
        </w:rPr>
        <w:t>конференции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82498">
        <w:rPr>
          <w:rFonts w:ascii="Times New Roman" w:hAnsi="Times New Roman" w:cs="Times New Roman"/>
          <w:sz w:val="20"/>
          <w:szCs w:val="20"/>
          <w:lang w:val="en-US"/>
        </w:rPr>
        <w:t>TAdviser</w:t>
      </w:r>
      <w:proofErr w:type="spellEnd"/>
      <w:r w:rsidRPr="00582498">
        <w:rPr>
          <w:rFonts w:ascii="Times New Roman" w:hAnsi="Times New Roman" w:cs="Times New Roman"/>
          <w:sz w:val="20"/>
          <w:szCs w:val="20"/>
          <w:lang w:val="en-US"/>
        </w:rPr>
        <w:t>: «IT Security Day» - 25.03.2025</w:t>
      </w:r>
    </w:p>
    <w:p w14:paraId="303BC320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7.</w:t>
      </w:r>
      <w:r w:rsidRPr="00582498">
        <w:rPr>
          <w:rFonts w:ascii="Times New Roman" w:hAnsi="Times New Roman" w:cs="Times New Roman"/>
          <w:sz w:val="20"/>
          <w:szCs w:val="20"/>
        </w:rPr>
        <w:tab/>
        <w:t xml:space="preserve">Спикер конференции Контур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StaffCop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. ИБ - БЕЗ ФИЛЬТРОВ: «Как правильно считать и закладывать деньги на ИБ-инициативы?» - 25.03.2025</w:t>
      </w:r>
    </w:p>
    <w:p w14:paraId="7FB97EC9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8.</w:t>
      </w:r>
      <w:r w:rsidRPr="00582498">
        <w:rPr>
          <w:rFonts w:ascii="Times New Roman" w:hAnsi="Times New Roman" w:cs="Times New Roman"/>
          <w:sz w:val="20"/>
          <w:szCs w:val="20"/>
        </w:rPr>
        <w:tab/>
        <w:t>Учитель на спринте Код ИБ: «Фишинговый суп. Как не стать ингредиентом, в тарелке мошенников» - 01.04.2025</w:t>
      </w:r>
    </w:p>
    <w:p w14:paraId="0A41CEE6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9.</w:t>
      </w:r>
      <w:r w:rsidRPr="00582498">
        <w:rPr>
          <w:rFonts w:ascii="Times New Roman" w:hAnsi="Times New Roman" w:cs="Times New Roman"/>
          <w:sz w:val="20"/>
          <w:szCs w:val="20"/>
        </w:rPr>
        <w:tab/>
        <w:t>Спикер конференции Территория безопасности 2025 (с двумя темами): «Как грамотно защитить компанию от халатности подрядчика, в условиях жестких требованиях выручки от Бизнеса?» и «Пришел, увидел, записал. Инвентаризация и метрики КБ, как залог построения надежного фундамента Кибербезопасности.» - 03.04.2025</w:t>
      </w:r>
    </w:p>
    <w:p w14:paraId="19AAF3FF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10.</w:t>
      </w:r>
      <w:r w:rsidRPr="00582498">
        <w:rPr>
          <w:rFonts w:ascii="Times New Roman" w:hAnsi="Times New Roman" w:cs="Times New Roman"/>
          <w:sz w:val="20"/>
          <w:szCs w:val="20"/>
        </w:rPr>
        <w:tab/>
        <w:t xml:space="preserve">Спикер на круглом столе конференции CISO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Forum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 xml:space="preserve"> 2025: «Кадры в ИБ: где искать и как растить специалистов» - 10.04.2025</w:t>
      </w:r>
    </w:p>
    <w:p w14:paraId="4E5F3815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11.</w:t>
      </w:r>
      <w:r w:rsidRPr="00582498">
        <w:rPr>
          <w:rFonts w:ascii="Times New Roman" w:hAnsi="Times New Roman" w:cs="Times New Roman"/>
          <w:sz w:val="20"/>
          <w:szCs w:val="20"/>
        </w:rPr>
        <w:tab/>
        <w:t>Спикер конференции ООО "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Гротек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" (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iTSec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). Практика UEBA: поведенческая аналитика для расследования инцидентов</w:t>
      </w:r>
    </w:p>
    <w:p w14:paraId="35F74B2E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12.</w:t>
      </w:r>
      <w:r w:rsidRPr="00582498">
        <w:rPr>
          <w:rFonts w:ascii="Times New Roman" w:hAnsi="Times New Roman" w:cs="Times New Roman"/>
          <w:sz w:val="20"/>
          <w:szCs w:val="20"/>
        </w:rPr>
        <w:tab/>
        <w:t xml:space="preserve">Спикер конференции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TAdviser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 xml:space="preserve"> «NGWF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 xml:space="preserve"> 2025»: «Какие типовые ошибки допускаются при внедрении NGFW?» - 24.04.2025</w:t>
      </w:r>
    </w:p>
    <w:p w14:paraId="6B0BFD79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13.</w:t>
      </w:r>
      <w:r w:rsidRPr="00582498">
        <w:rPr>
          <w:rFonts w:ascii="Times New Roman" w:hAnsi="Times New Roman" w:cs="Times New Roman"/>
          <w:sz w:val="20"/>
          <w:szCs w:val="20"/>
        </w:rPr>
        <w:tab/>
        <w:t xml:space="preserve">Спикер онлайн-дискуссии «Выстраивание процесса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Compromise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» - 25.04.2025</w:t>
      </w:r>
    </w:p>
    <w:p w14:paraId="4607FC06" w14:textId="33261B1F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>14.</w:t>
      </w:r>
      <w:r w:rsidRPr="00582498">
        <w:rPr>
          <w:rFonts w:ascii="Times New Roman" w:hAnsi="Times New Roman" w:cs="Times New Roman"/>
          <w:sz w:val="20"/>
          <w:szCs w:val="20"/>
        </w:rPr>
        <w:tab/>
        <w:t xml:space="preserve">Спикер конференции CIRF 2025: «Интеграция </w:t>
      </w:r>
      <w:r w:rsidRPr="00582498">
        <w:rPr>
          <w:rFonts w:ascii="Times New Roman" w:hAnsi="Times New Roman" w:cs="Times New Roman"/>
          <w:sz w:val="20"/>
          <w:szCs w:val="20"/>
        </w:rPr>
        <w:t>информационной безопасности</w:t>
      </w:r>
      <w:r w:rsidRPr="00582498">
        <w:rPr>
          <w:rFonts w:ascii="Times New Roman" w:hAnsi="Times New Roman" w:cs="Times New Roman"/>
          <w:sz w:val="20"/>
          <w:szCs w:val="20"/>
        </w:rPr>
        <w:t xml:space="preserve"> с бизнес-стратегиями: опыт и перспективы»– 20.05.2025</w:t>
      </w:r>
    </w:p>
    <w:p w14:paraId="3B5C4FC4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 xml:space="preserve">15.  Спикер круглого стола 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>Positive</w:t>
      </w:r>
      <w:r w:rsidRPr="00582498">
        <w:rPr>
          <w:rFonts w:ascii="Times New Roman" w:hAnsi="Times New Roman" w:cs="Times New Roman"/>
          <w:sz w:val="20"/>
          <w:szCs w:val="20"/>
        </w:rPr>
        <w:t xml:space="preserve"> 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>Hack</w:t>
      </w:r>
      <w:r w:rsidRPr="00582498">
        <w:rPr>
          <w:rFonts w:ascii="Times New Roman" w:hAnsi="Times New Roman" w:cs="Times New Roman"/>
          <w:sz w:val="20"/>
          <w:szCs w:val="20"/>
        </w:rPr>
        <w:t xml:space="preserve"> 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>Days</w:t>
      </w:r>
      <w:r w:rsidRPr="00582498">
        <w:rPr>
          <w:rFonts w:ascii="Times New Roman" w:hAnsi="Times New Roman" w:cs="Times New Roman"/>
          <w:sz w:val="20"/>
          <w:szCs w:val="20"/>
        </w:rPr>
        <w:t xml:space="preserve"> 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>Fest</w:t>
      </w:r>
      <w:r w:rsidRPr="00582498">
        <w:rPr>
          <w:rFonts w:ascii="Times New Roman" w:hAnsi="Times New Roman" w:cs="Times New Roman"/>
          <w:sz w:val="20"/>
          <w:szCs w:val="20"/>
        </w:rPr>
        <w:t xml:space="preserve"> 2025 в Банковском секторе.</w:t>
      </w:r>
    </w:p>
    <w:p w14:paraId="5F6CE705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 xml:space="preserve">16.  Спикер конференции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iTSec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/Защита СУБД и данных: ТОП-10 методов обеспечения защиты СУБД от Беляева Дмитрия – 17.06.2025</w:t>
      </w:r>
    </w:p>
    <w:p w14:paraId="6FE79C55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 xml:space="preserve">17.   Спикер конференции </w:t>
      </w:r>
      <w:proofErr w:type="spellStart"/>
      <w:r w:rsidRPr="00582498">
        <w:rPr>
          <w:rFonts w:ascii="Times New Roman" w:hAnsi="Times New Roman" w:cs="Times New Roman"/>
          <w:sz w:val="20"/>
          <w:szCs w:val="20"/>
        </w:rPr>
        <w:t>iTSec</w:t>
      </w:r>
      <w:proofErr w:type="spellEnd"/>
      <w:r w:rsidRPr="00582498">
        <w:rPr>
          <w:rFonts w:ascii="Times New Roman" w:hAnsi="Times New Roman" w:cs="Times New Roman"/>
          <w:sz w:val="20"/>
          <w:szCs w:val="20"/>
        </w:rPr>
        <w:t>/Кибербезопасность предприятия и защита инфраструктуры, информационных систем, данных и приложений от современных угроз: «</w:t>
      </w:r>
      <w:r w:rsidRPr="00582498">
        <w:rPr>
          <w:rFonts w:ascii="Times New Roman" w:hAnsi="Times New Roman" w:cs="Times New Roman"/>
          <w:b/>
          <w:bCs/>
          <w:sz w:val="20"/>
          <w:szCs w:val="20"/>
        </w:rPr>
        <w:t xml:space="preserve">Защита облачных и </w:t>
      </w:r>
      <w:proofErr w:type="spellStart"/>
      <w:r w:rsidRPr="00582498">
        <w:rPr>
          <w:rFonts w:ascii="Times New Roman" w:hAnsi="Times New Roman" w:cs="Times New Roman"/>
          <w:b/>
          <w:bCs/>
          <w:sz w:val="20"/>
          <w:szCs w:val="20"/>
        </w:rPr>
        <w:t>мультиоблачных</w:t>
      </w:r>
      <w:proofErr w:type="spellEnd"/>
      <w:r w:rsidRPr="00582498">
        <w:rPr>
          <w:rFonts w:ascii="Times New Roman" w:hAnsi="Times New Roman" w:cs="Times New Roman"/>
          <w:b/>
          <w:bCs/>
          <w:sz w:val="20"/>
          <w:szCs w:val="20"/>
        </w:rPr>
        <w:t xml:space="preserve"> сред</w:t>
      </w:r>
      <w:r w:rsidRPr="00582498">
        <w:rPr>
          <w:rFonts w:ascii="Times New Roman" w:hAnsi="Times New Roman" w:cs="Times New Roman"/>
          <w:sz w:val="20"/>
          <w:szCs w:val="20"/>
        </w:rPr>
        <w:t>» - 29.07.2025</w:t>
      </w:r>
    </w:p>
    <w:p w14:paraId="236549D7" w14:textId="77777777" w:rsidR="00582498" w:rsidRPr="00582498" w:rsidRDefault="00582498" w:rsidP="005824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2498">
        <w:rPr>
          <w:rFonts w:ascii="Times New Roman" w:hAnsi="Times New Roman" w:cs="Times New Roman"/>
          <w:sz w:val="20"/>
          <w:szCs w:val="20"/>
        </w:rPr>
        <w:t xml:space="preserve">18. Участник круглого стола - Закрытая конференция от 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>Positive</w:t>
      </w:r>
      <w:r w:rsidRPr="00582498">
        <w:rPr>
          <w:rFonts w:ascii="Times New Roman" w:hAnsi="Times New Roman" w:cs="Times New Roman"/>
          <w:sz w:val="20"/>
          <w:szCs w:val="20"/>
        </w:rPr>
        <w:t xml:space="preserve"> </w:t>
      </w:r>
      <w:r w:rsidRPr="00582498">
        <w:rPr>
          <w:rFonts w:ascii="Times New Roman" w:hAnsi="Times New Roman" w:cs="Times New Roman"/>
          <w:sz w:val="20"/>
          <w:szCs w:val="20"/>
          <w:lang w:val="en-US"/>
        </w:rPr>
        <w:t>Technologies</w:t>
      </w:r>
      <w:r w:rsidRPr="00582498">
        <w:rPr>
          <w:rFonts w:ascii="Times New Roman" w:hAnsi="Times New Roman" w:cs="Times New Roman"/>
          <w:sz w:val="20"/>
          <w:szCs w:val="20"/>
        </w:rPr>
        <w:t>. Тема: Творческое объединение "Экран". NGFW в России - фильмы о любви или производственные драмы- 31.07.2025</w:t>
      </w:r>
    </w:p>
    <w:p w14:paraId="2E06D2B3" w14:textId="77777777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</w:p>
    <w:p w14:paraId="50D550FA" w14:textId="77777777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Такое широкое присутствие на различных площадках обеспечивает масштабное положительное влияние на профессиональное сообщество.</w:t>
      </w:r>
    </w:p>
    <w:p w14:paraId="22907172" w14:textId="749C811A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</w:rPr>
      </w:pPr>
      <w:r w:rsidRPr="00582498">
        <w:rPr>
          <w:rFonts w:ascii="Times New Roman" w:hAnsi="Times New Roman" w:cs="Times New Roman"/>
          <w:b/>
          <w:bCs/>
        </w:rPr>
        <w:t>Инновационный подход к профессиональному развитию</w:t>
      </w:r>
      <w:r w:rsidRPr="00582498">
        <w:rPr>
          <w:rFonts w:ascii="Times New Roman" w:hAnsi="Times New Roman" w:cs="Times New Roman"/>
          <w:b/>
          <w:bCs/>
        </w:rPr>
        <w:t>:</w:t>
      </w:r>
    </w:p>
    <w:p w14:paraId="1A5CE81A" w14:textId="77777777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Кандидат продемонстрировал способность трансформировать традиционные форматы профессионального общения. Вместо стандартных формальных презентаций, он предложил подход, который:</w:t>
      </w:r>
    </w:p>
    <w:p w14:paraId="7940DE12" w14:textId="77777777" w:rsidR="00582498" w:rsidRPr="00582498" w:rsidRDefault="00582498" w:rsidP="0058249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lastRenderedPageBreak/>
        <w:t>Делает сложные технические темы более доступными для понимания</w:t>
      </w:r>
    </w:p>
    <w:p w14:paraId="48945452" w14:textId="77777777" w:rsidR="00582498" w:rsidRPr="00582498" w:rsidRDefault="00582498" w:rsidP="0058249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Повышает уровень вовлеченности аудитории в обсуждение профессиональных вопросов</w:t>
      </w:r>
    </w:p>
    <w:p w14:paraId="7D73AA52" w14:textId="77777777" w:rsidR="00582498" w:rsidRPr="00582498" w:rsidRDefault="00582498" w:rsidP="0058249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Создает запоминающийся опыт для участников мероприятий</w:t>
      </w:r>
    </w:p>
    <w:p w14:paraId="595A1881" w14:textId="4EDDF284" w:rsidR="00582498" w:rsidRPr="00582498" w:rsidRDefault="00582498" w:rsidP="0058249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 xml:space="preserve">Формирует позитивное восприятие отрасли </w:t>
      </w:r>
      <w:r>
        <w:rPr>
          <w:rFonts w:ascii="Times New Roman" w:hAnsi="Times New Roman" w:cs="Times New Roman"/>
        </w:rPr>
        <w:t xml:space="preserve">ИТ и </w:t>
      </w:r>
      <w:r w:rsidRPr="00582498">
        <w:rPr>
          <w:rFonts w:ascii="Times New Roman" w:hAnsi="Times New Roman" w:cs="Times New Roman"/>
        </w:rPr>
        <w:t>информационной безопасности</w:t>
      </w:r>
    </w:p>
    <w:p w14:paraId="706AEB7F" w14:textId="33ADA3FF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82498">
        <w:rPr>
          <w:rFonts w:ascii="Times New Roman" w:hAnsi="Times New Roman" w:cs="Times New Roman"/>
          <w:b/>
          <w:bCs/>
        </w:rPr>
        <w:t>Соответствие духу номинации</w:t>
      </w:r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50D950C9" w14:textId="6F98C8F1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Номинация "Энергетика позитива" предназначена для признания специалистов, которые "всегда умеют поднять настроение и придать энергии для новых свершений". Кандидат полностью соответствует этому описанию, поскольку:</w:t>
      </w:r>
      <w:r w:rsidRPr="00582498">
        <w:rPr>
          <w:rFonts w:ascii="Times New Roman" w:hAnsi="Times New Roman" w:cs="Times New Roman"/>
        </w:rPr>
        <w:t xml:space="preserve"> </w:t>
      </w:r>
    </w:p>
    <w:p w14:paraId="3BFD0D5B" w14:textId="77777777" w:rsidR="00582498" w:rsidRPr="00582498" w:rsidRDefault="00582498" w:rsidP="0058249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Систематически создает позитивную атмосферу - использование юмора в 18 выступлениях показывает последовательность подхода</w:t>
      </w:r>
    </w:p>
    <w:p w14:paraId="75F629D5" w14:textId="77777777" w:rsidR="00582498" w:rsidRPr="00582498" w:rsidRDefault="00582498" w:rsidP="0058249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Вдохновляет коллег на развитие - его выступления мотивируют других специалистов к активному участию в профессиональном сообществе</w:t>
      </w:r>
    </w:p>
    <w:p w14:paraId="7FAFBF0B" w14:textId="77777777" w:rsidR="00582498" w:rsidRPr="00582498" w:rsidRDefault="00582498" w:rsidP="0058249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Демонстрирует энтузиазм к профессии - высокая активность участия в мероприятиях свидетельствует о страсти к своему делу</w:t>
      </w:r>
    </w:p>
    <w:p w14:paraId="14411424" w14:textId="77777777" w:rsidR="00582498" w:rsidRPr="00582498" w:rsidRDefault="00582498" w:rsidP="0058249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Способствует формированию позитивного образа отрасли - показывает, что информационная безопасность может быть не только серьезной, но и интересной сферой деятельности</w:t>
      </w:r>
    </w:p>
    <w:p w14:paraId="1FAE6865" w14:textId="77777777" w:rsidR="00582498" w:rsidRPr="00582498" w:rsidRDefault="00582498" w:rsidP="00582498">
      <w:pPr>
        <w:jc w:val="both"/>
        <w:rPr>
          <w:rFonts w:ascii="Times New Roman" w:hAnsi="Times New Roman" w:cs="Times New Roman"/>
          <w:b/>
          <w:bCs/>
        </w:rPr>
      </w:pPr>
      <w:r w:rsidRPr="00582498">
        <w:rPr>
          <w:rFonts w:ascii="Times New Roman" w:hAnsi="Times New Roman" w:cs="Times New Roman"/>
          <w:b/>
          <w:bCs/>
        </w:rPr>
        <w:t>Заключение</w:t>
      </w:r>
    </w:p>
    <w:p w14:paraId="00E7B0D4" w14:textId="77777777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  <w:b/>
          <w:bCs/>
          <w:u w:val="single"/>
        </w:rPr>
        <w:t>Кандидат заслуживает победы</w:t>
      </w:r>
      <w:r w:rsidRPr="00582498">
        <w:rPr>
          <w:rFonts w:ascii="Times New Roman" w:hAnsi="Times New Roman" w:cs="Times New Roman"/>
        </w:rPr>
        <w:t xml:space="preserve"> в номинации "Энергетика позитива" благодаря уникальному сочетанию высокого профессионализма и способности создавать позитивную энергетику в профессиональном сообществе. Его инновационный подход к подаче материала с использованием юмора не только повышает эффективность профессиональной коммуникации, но и способствует формированию более открытой и вдохновляющей культуры в отрасли информационной безопасности.</w:t>
      </w:r>
    </w:p>
    <w:p w14:paraId="53776917" w14:textId="77777777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  <w:r w:rsidRPr="00582498">
        <w:rPr>
          <w:rFonts w:ascii="Times New Roman" w:hAnsi="Times New Roman" w:cs="Times New Roman"/>
        </w:rPr>
        <w:t>Участие в 18 мероприятиях в 2025 году с последовательным применением позитивного подхода к выступлениям демонстрирует устойчивую приверженность ценностям, которые воплощает номинация "Энергетика позитива". Кандидат не просто выполняет свои профессиональные обязанности, а активно создает среду, в которой коллеги получают энергию и мотивацию для новых достижений, что полностью соответствует духу и целям данной престижной номинации.</w:t>
      </w:r>
    </w:p>
    <w:p w14:paraId="7368C6AE" w14:textId="785C4886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</w:p>
    <w:p w14:paraId="075738C4" w14:textId="382962E3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</w:p>
    <w:p w14:paraId="08BDABEA" w14:textId="77777777" w:rsidR="00582498" w:rsidRPr="00582498" w:rsidRDefault="00582498" w:rsidP="00582498">
      <w:pPr>
        <w:jc w:val="both"/>
        <w:rPr>
          <w:rFonts w:ascii="Times New Roman" w:hAnsi="Times New Roman" w:cs="Times New Roman"/>
        </w:rPr>
      </w:pPr>
    </w:p>
    <w:sectPr w:rsidR="00582498" w:rsidRPr="0058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7917"/>
    <w:multiLevelType w:val="multilevel"/>
    <w:tmpl w:val="69B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15D68"/>
    <w:multiLevelType w:val="multilevel"/>
    <w:tmpl w:val="2E56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C8639D"/>
    <w:multiLevelType w:val="multilevel"/>
    <w:tmpl w:val="AD1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D96E36"/>
    <w:multiLevelType w:val="multilevel"/>
    <w:tmpl w:val="B65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C422E6"/>
    <w:multiLevelType w:val="multilevel"/>
    <w:tmpl w:val="26D4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A28AB"/>
    <w:multiLevelType w:val="multilevel"/>
    <w:tmpl w:val="A96E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37874"/>
    <w:multiLevelType w:val="multilevel"/>
    <w:tmpl w:val="AE44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F055FE"/>
    <w:multiLevelType w:val="multilevel"/>
    <w:tmpl w:val="71E2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B4377"/>
    <w:multiLevelType w:val="multilevel"/>
    <w:tmpl w:val="F44C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C47E41"/>
    <w:multiLevelType w:val="multilevel"/>
    <w:tmpl w:val="D2F6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98"/>
    <w:rsid w:val="005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7E00"/>
  <w15:chartTrackingRefBased/>
  <w15:docId w15:val="{9E5BB9D1-E2C3-4412-8A8A-42ED7F34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4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Дмитрий</dc:creator>
  <cp:keywords/>
  <dc:description/>
  <cp:lastModifiedBy>Беляев Дмитрий</cp:lastModifiedBy>
  <cp:revision>1</cp:revision>
  <dcterms:created xsi:type="dcterms:W3CDTF">2025-08-10T21:23:00Z</dcterms:created>
  <dcterms:modified xsi:type="dcterms:W3CDTF">2025-08-10T21:30:00Z</dcterms:modified>
</cp:coreProperties>
</file>